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A9D" w:rsidRDefault="00263A9D" w:rsidP="00263A9D">
      <w:pPr>
        <w:rPr>
          <w:b/>
        </w:rPr>
      </w:pPr>
      <w:bookmarkStart w:id="0" w:name="_GoBack"/>
      <w:bookmarkEnd w:id="0"/>
      <w:r w:rsidRPr="00EF43DF">
        <w:rPr>
          <w:b/>
        </w:rPr>
        <w:t>Grants Financial Reports</w:t>
      </w:r>
      <w:r>
        <w:rPr>
          <w:b/>
        </w:rPr>
        <w:t xml:space="preserve"> (FAB)</w:t>
      </w:r>
    </w:p>
    <w:p w:rsidR="00263A9D" w:rsidRDefault="00263A9D" w:rsidP="00263A9D">
      <w:pPr>
        <w:ind w:left="255"/>
      </w:pPr>
      <w:r>
        <w:t xml:space="preserve">The training session provides a comprehensive overview of the Sponsored Accounting financial reports.  </w:t>
      </w:r>
    </w:p>
    <w:p w:rsidR="00263A9D" w:rsidRDefault="00263A9D" w:rsidP="00263A9D">
      <w:pPr>
        <w:ind w:left="255"/>
      </w:pPr>
      <w:r>
        <w:t>The objectives are to provide a better understanding of the purpose, function, and benefit of each report as well as how to process them (i.e. setting limits, modifying reports, etc.).</w:t>
      </w:r>
    </w:p>
    <w:p w:rsidR="00B20A6D" w:rsidRDefault="00B20A6D"/>
    <w:sectPr w:rsidR="00B20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9D"/>
    <w:rsid w:val="00263A9D"/>
    <w:rsid w:val="004D360E"/>
    <w:rsid w:val="00B2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051A7-4A03-4BA8-90D2-D74E4702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T Kellish</dc:creator>
  <cp:keywords/>
  <dc:description/>
  <cp:lastModifiedBy>Janice T Kellish</cp:lastModifiedBy>
  <cp:revision>2</cp:revision>
  <dcterms:created xsi:type="dcterms:W3CDTF">2015-11-23T18:15:00Z</dcterms:created>
  <dcterms:modified xsi:type="dcterms:W3CDTF">2015-11-23T18:15:00Z</dcterms:modified>
</cp:coreProperties>
</file>